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7" w:type="dxa"/>
        <w:tblInd w:w="3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07"/>
        <w:gridCol w:w="8080"/>
      </w:tblGrid>
      <w:tr w:rsidR="00B91CDC" w:rsidRPr="00C959C4" w:rsidTr="00C319FD">
        <w:trPr>
          <w:trHeight w:val="146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1CDC" w:rsidRPr="00C959C4" w:rsidRDefault="00B91CDC" w:rsidP="00B15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noProof/>
                <w:lang w:eastAsia="sk-S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4" o:spid="_x0000_s1026" type="#_x0000_t75" alt="europska unia" style="position:absolute;left:0;text-align:left;margin-left:31.35pt;margin-top:10.6pt;width:68.25pt;height:57pt;z-index:251656192;visibility:visible">
                  <v:imagedata r:id="rId5" o:title=""/>
                  <w10:wrap type="square"/>
                </v:shape>
              </w:pict>
            </w:r>
          </w:p>
        </w:tc>
        <w:tc>
          <w:tcPr>
            <w:tcW w:w="8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1CDC" w:rsidRPr="00C959C4" w:rsidRDefault="00B91CDC" w:rsidP="0056025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59C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„Tento projekt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bol realizovaný </w:t>
            </w:r>
            <w:r w:rsidRPr="00C959C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 podporou EURÓPSKEJ ÚNIE“  </w:t>
            </w:r>
          </w:p>
        </w:tc>
      </w:tr>
      <w:tr w:rsidR="00B91CDC" w:rsidRPr="00C959C4" w:rsidTr="00C319FD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B91CDC" w:rsidRPr="00C959C4" w:rsidRDefault="00B91CDC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59C4">
              <w:rPr>
                <w:rFonts w:ascii="Tahoma" w:hAnsi="Tahoma" w:cs="Tahoma"/>
                <w:b/>
                <w:bCs/>
                <w:sz w:val="18"/>
                <w:szCs w:val="18"/>
              </w:rPr>
              <w:t>Miesto realizácie projektu:</w:t>
            </w:r>
          </w:p>
        </w:tc>
        <w:tc>
          <w:tcPr>
            <w:tcW w:w="8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B91CDC" w:rsidRPr="00C959C4" w:rsidRDefault="00B91CDC" w:rsidP="00973459">
            <w:pPr>
              <w:rPr>
                <w:rFonts w:ascii="Tahoma" w:hAnsi="Tahoma" w:cs="Tahoma"/>
                <w:sz w:val="18"/>
                <w:szCs w:val="18"/>
              </w:rPr>
            </w:pPr>
            <w:r w:rsidRPr="00C959C4">
              <w:rPr>
                <w:rFonts w:ascii="Tahoma" w:hAnsi="Tahoma" w:cs="Tahoma"/>
                <w:b/>
                <w:bCs/>
                <w:sz w:val="18"/>
                <w:szCs w:val="18"/>
              </w:rPr>
              <w:t>Pálenica 53/79, 033 17 Liptovský Hrádok</w:t>
            </w:r>
          </w:p>
        </w:tc>
      </w:tr>
      <w:tr w:rsidR="00B91CDC" w:rsidRPr="00C959C4" w:rsidTr="00C319FD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B91CDC" w:rsidRPr="00C959C4" w:rsidRDefault="00B91CDC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59C4">
              <w:rPr>
                <w:rFonts w:ascii="Tahoma" w:hAnsi="Tahoma" w:cs="Tahoma"/>
                <w:b/>
                <w:bCs/>
                <w:sz w:val="18"/>
                <w:szCs w:val="18"/>
              </w:rPr>
              <w:t>Názov projektu:</w:t>
            </w:r>
          </w:p>
        </w:tc>
        <w:tc>
          <w:tcPr>
            <w:tcW w:w="8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B91CDC" w:rsidRPr="00C959C4" w:rsidRDefault="00B91CDC" w:rsidP="00C319FD">
            <w:pPr>
              <w:rPr>
                <w:rFonts w:ascii="Tahoma" w:hAnsi="Tahoma" w:cs="Tahoma"/>
                <w:sz w:val="18"/>
                <w:szCs w:val="18"/>
              </w:rPr>
            </w:pPr>
            <w:r w:rsidRPr="00C959C4">
              <w:rPr>
                <w:rFonts w:ascii="Tahoma" w:hAnsi="Tahoma" w:cs="Tahoma"/>
                <w:b/>
                <w:bCs/>
                <w:sz w:val="18"/>
                <w:szCs w:val="18"/>
              </w:rPr>
              <w:t>Výskum a vývoj v spoločnosti T E S L A Liptovský Hrádok a.s.</w:t>
            </w:r>
          </w:p>
        </w:tc>
      </w:tr>
      <w:tr w:rsidR="00B91CDC" w:rsidRPr="00C959C4" w:rsidTr="00C319FD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B91CDC" w:rsidRPr="00C959C4" w:rsidRDefault="00B91CDC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59C4">
              <w:rPr>
                <w:rFonts w:ascii="Tahoma" w:hAnsi="Tahoma" w:cs="Tahoma"/>
                <w:b/>
                <w:bCs/>
                <w:sz w:val="18"/>
                <w:szCs w:val="18"/>
              </w:rPr>
              <w:t>Stručný opis projektu:</w:t>
            </w:r>
          </w:p>
        </w:tc>
        <w:tc>
          <w:tcPr>
            <w:tcW w:w="8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B91CDC" w:rsidRPr="00C959C4" w:rsidRDefault="00B91CDC" w:rsidP="00C319F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959C4">
              <w:rPr>
                <w:rFonts w:ascii="Tahoma" w:hAnsi="Tahoma" w:cs="Tahoma"/>
                <w:b/>
                <w:bCs/>
                <w:sz w:val="18"/>
                <w:szCs w:val="18"/>
              </w:rPr>
              <w:t>Cieľom projektu</w:t>
            </w:r>
            <w:r w:rsidRPr="00C959C4">
              <w:rPr>
                <w:rFonts w:ascii="Tahoma" w:hAnsi="Tahoma" w:cs="Tahoma"/>
                <w:sz w:val="18"/>
                <w:szCs w:val="18"/>
              </w:rPr>
              <w:t xml:space="preserve"> je zvýšenie konkurencieschopnosti cez optimálne nastavenie plnenia požiadaviek zákazníkov s využitím inovačných aktivít a súvisiaceho aplikovaného výskumu a vývoja</w:t>
            </w:r>
          </w:p>
          <w:p w:rsidR="00B91CDC" w:rsidRPr="00C959C4" w:rsidRDefault="00B91CDC" w:rsidP="00C319FD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C959C4">
              <w:rPr>
                <w:rFonts w:ascii="Tahoma" w:hAnsi="Tahoma" w:cs="Tahoma"/>
                <w:b/>
                <w:bCs/>
                <w:sz w:val="18"/>
                <w:szCs w:val="18"/>
              </w:rPr>
              <w:t>Špecifické ciele:</w:t>
            </w:r>
            <w:r w:rsidRPr="00C959C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91CDC" w:rsidRPr="00C959C4" w:rsidRDefault="00B91CDC" w:rsidP="00C319FD">
            <w:pPr>
              <w:pStyle w:val="ListParagraph"/>
              <w:numPr>
                <w:ilvl w:val="0"/>
                <w:numId w:val="1"/>
              </w:numPr>
              <w:spacing w:after="0"/>
              <w:ind w:left="60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959C4">
              <w:rPr>
                <w:rFonts w:ascii="Tahoma" w:hAnsi="Tahoma" w:cs="Tahoma"/>
                <w:sz w:val="18"/>
                <w:szCs w:val="18"/>
              </w:rPr>
              <w:t>výskum a vývoj integrovaného systému plánovania, riadenia a evidencie výroby s dôrazom na konfigurovateľnosť a optimalizáciu výrobných procesov</w:t>
            </w:r>
          </w:p>
          <w:p w:rsidR="00B91CDC" w:rsidRPr="00C959C4" w:rsidRDefault="00B91CDC" w:rsidP="00C319FD">
            <w:pPr>
              <w:pStyle w:val="ListParagraph"/>
              <w:numPr>
                <w:ilvl w:val="0"/>
                <w:numId w:val="1"/>
              </w:numPr>
              <w:spacing w:after="0"/>
              <w:ind w:left="604" w:hanging="24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959C4">
              <w:rPr>
                <w:rFonts w:ascii="Tahoma" w:hAnsi="Tahoma" w:cs="Tahoma"/>
                <w:sz w:val="18"/>
                <w:szCs w:val="18"/>
              </w:rPr>
              <w:t>dodávka informačno-komunikačnej infraštruktúry zabezpečujúcej prevádzku navrhnutého riešenia</w:t>
            </w:r>
          </w:p>
          <w:p w:rsidR="00B91CDC" w:rsidRPr="00C959C4" w:rsidRDefault="00B91CDC" w:rsidP="0097345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91CDC" w:rsidRPr="00C959C4" w:rsidRDefault="00B91CDC" w:rsidP="00D4005E">
            <w:pPr>
              <w:spacing w:after="12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959C4">
              <w:rPr>
                <w:rFonts w:ascii="Tahoma" w:hAnsi="Tahoma" w:cs="Tahoma"/>
                <w:b/>
                <w:bCs/>
                <w:sz w:val="18"/>
                <w:szCs w:val="18"/>
              </w:rPr>
              <w:t>Východiskový stav:</w:t>
            </w:r>
            <w:r w:rsidRPr="00C959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959C4">
              <w:rPr>
                <w:rFonts w:ascii="Tahoma" w:hAnsi="Tahoma" w:cs="Tahoma"/>
                <w:bCs/>
                <w:sz w:val="18"/>
                <w:szCs w:val="18"/>
              </w:rPr>
              <w:t xml:space="preserve">Spoločnosť T E S L A Liptovský Hrádok a.s. bola založená už k roku 1950, pričom akciovou spoločnosťou je od roku 1991. Medzi silné stránky spoločnosti patrí diverzifikovaný, relatívne stabilný a rozvíjajúci sa okruh zákazníkov, komplexný a certifikovaný výrobný proces, dobré referencie u odberateľov a relatívne dobré dodávateľské vzťahy                        s renomovanými zahraničnými firmami. Slabými stránkami spoločnosti T E S </w:t>
            </w:r>
            <w:smartTag w:uri="urn:schemas-microsoft-com:office:smarttags" w:element="PersonName">
              <w:smartTagPr>
                <w:attr w:name="ProductID" w:val="LA Liptovský Hrádok"/>
              </w:smartTagPr>
              <w:r w:rsidRPr="00C959C4">
                <w:rPr>
                  <w:rFonts w:ascii="Tahoma" w:hAnsi="Tahoma" w:cs="Tahoma"/>
                  <w:bCs/>
                  <w:sz w:val="18"/>
                  <w:szCs w:val="18"/>
                </w:rPr>
                <w:t>LA Liptovský Hrádok</w:t>
              </w:r>
            </w:smartTag>
            <w:r w:rsidRPr="00C959C4">
              <w:rPr>
                <w:rFonts w:ascii="Tahoma" w:hAnsi="Tahoma" w:cs="Tahoma"/>
                <w:bCs/>
                <w:sz w:val="18"/>
                <w:szCs w:val="18"/>
              </w:rPr>
              <w:t xml:space="preserve"> a.s. sú pomerne nízka konkurenčná schopnosť v oblasti predajných cien ako aj nedostatočne vybudované technické zázemia firmy, chýbajúce kapacity v oblasti inžinieringu, kovo a elektrovýroby, ako aj zastaraný systém plánovania, riadenia a evidencie výroby.</w:t>
            </w:r>
          </w:p>
          <w:p w:rsidR="00B91CDC" w:rsidRPr="00C959C4" w:rsidRDefault="00B91CDC" w:rsidP="00973459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959C4">
              <w:rPr>
                <w:rFonts w:ascii="Tahoma" w:hAnsi="Tahoma" w:cs="Tahoma"/>
                <w:bCs/>
                <w:sz w:val="18"/>
                <w:szCs w:val="18"/>
              </w:rPr>
              <w:t xml:space="preserve">Spoločnosť pre zabezpečenie rastu svojej konkurencieschopnosti potrebuje zlepšiť zastaraný systém plánovania a </w:t>
            </w:r>
            <w:bookmarkStart w:id="0" w:name="_GoBack"/>
            <w:bookmarkEnd w:id="0"/>
            <w:r w:rsidRPr="00C959C4">
              <w:rPr>
                <w:rFonts w:ascii="Tahoma" w:hAnsi="Tahoma" w:cs="Tahoma"/>
                <w:bCs/>
                <w:sz w:val="18"/>
                <w:szCs w:val="18"/>
              </w:rPr>
              <w:t>riadenia výroby zavedením integrovaného systému plánovania, riadenia a evidencie výroby s využitím inovačných aktivít a súvisiaceho aplikovaného výskumu a experimentálneho vývoja.</w:t>
            </w:r>
          </w:p>
          <w:p w:rsidR="00B91CDC" w:rsidRPr="00C959C4" w:rsidRDefault="00B91CDC" w:rsidP="0097345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91CDC" w:rsidRPr="00C959C4" w:rsidRDefault="00B91CDC" w:rsidP="00D4005E">
            <w:pPr>
              <w:spacing w:after="12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59C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Stav po realizácii projektu: </w:t>
            </w:r>
            <w:r w:rsidRPr="00C959C4">
              <w:rPr>
                <w:rFonts w:ascii="Tahoma" w:hAnsi="Tahoma" w:cs="Tahoma"/>
                <w:bCs/>
                <w:sz w:val="18"/>
                <w:szCs w:val="18"/>
              </w:rPr>
              <w:t>Vďaka príspevku z fondov Európskej únie výsledok priemyselného výskumu a experimentálneho vývoja bude spĺňať požiadavky kladené na najmodernejšiu integračnú platformu pre vizualizáciu výrobných procesov, sledovanie a riadenie výrobných procesov vrátane príslušnej dokumentácie, sledovanie prestojov vo výrobe a materiálových tokov.</w:t>
            </w:r>
          </w:p>
          <w:p w:rsidR="00B91CDC" w:rsidRPr="00C959C4" w:rsidRDefault="00B91CDC" w:rsidP="0056025A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959C4">
              <w:rPr>
                <w:rFonts w:ascii="Tahoma" w:hAnsi="Tahoma" w:cs="Tahoma"/>
                <w:bCs/>
                <w:sz w:val="18"/>
                <w:szCs w:val="18"/>
              </w:rPr>
              <w:t>Zavedenie inovovaného výrobného postupu prostredníctvom integrovaného systému plánovania, riadenia a evidencie výroby bude mať vplyv na zvýšenie tržieb, rast pridanej hodnoty a udržanie zamestnanosti a prispeje k zvyšovaniu konkurencieschopnosti spoločnosti.</w:t>
            </w:r>
          </w:p>
        </w:tc>
      </w:tr>
      <w:tr w:rsidR="00B91CDC" w:rsidRPr="00C959C4" w:rsidTr="00C319FD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B91CDC" w:rsidRPr="00C959C4" w:rsidRDefault="00B91CDC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59C4">
              <w:rPr>
                <w:rFonts w:ascii="Tahoma" w:hAnsi="Tahoma" w:cs="Tahoma"/>
                <w:b/>
                <w:bCs/>
                <w:sz w:val="18"/>
                <w:szCs w:val="18"/>
              </w:rPr>
              <w:t>Názov a sídlo prijímateľa:</w:t>
            </w:r>
          </w:p>
        </w:tc>
        <w:tc>
          <w:tcPr>
            <w:tcW w:w="8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B91CDC" w:rsidRPr="00C959C4" w:rsidRDefault="00B91CDC" w:rsidP="00973459">
            <w:pPr>
              <w:rPr>
                <w:rFonts w:ascii="Tahoma" w:hAnsi="Tahoma" w:cs="Tahoma"/>
                <w:sz w:val="18"/>
                <w:szCs w:val="18"/>
              </w:rPr>
            </w:pPr>
            <w:r w:rsidRPr="00C959C4">
              <w:rPr>
                <w:rFonts w:ascii="Tahoma" w:hAnsi="Tahoma" w:cs="Tahoma"/>
                <w:bCs/>
                <w:sz w:val="18"/>
                <w:szCs w:val="18"/>
              </w:rPr>
              <w:t>T E S L A Liptovský Hrádok a.s., Pálenica 53/79, 033 17 Liptovský Hrádok</w:t>
            </w:r>
          </w:p>
        </w:tc>
      </w:tr>
      <w:tr w:rsidR="00B91CDC" w:rsidRPr="00C959C4" w:rsidTr="00C319FD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B91CDC" w:rsidRPr="00C959C4" w:rsidRDefault="00B91CDC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59C4">
              <w:rPr>
                <w:rFonts w:ascii="Tahoma" w:hAnsi="Tahoma" w:cs="Tahoma"/>
                <w:b/>
                <w:bCs/>
                <w:sz w:val="18"/>
                <w:szCs w:val="18"/>
              </w:rPr>
              <w:t>Dátum začatia realizácie projektu:</w:t>
            </w:r>
          </w:p>
        </w:tc>
        <w:tc>
          <w:tcPr>
            <w:tcW w:w="8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B91CDC" w:rsidRPr="00C959C4" w:rsidRDefault="00B91CDC" w:rsidP="000875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C959C4">
              <w:rPr>
                <w:rFonts w:ascii="Tahoma" w:hAnsi="Tahoma" w:cs="Tahoma"/>
                <w:sz w:val="18"/>
                <w:szCs w:val="18"/>
              </w:rPr>
              <w:t>0.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C959C4">
              <w:rPr>
                <w:rFonts w:ascii="Tahoma" w:hAnsi="Tahoma" w:cs="Tahoma"/>
                <w:sz w:val="18"/>
                <w:szCs w:val="18"/>
              </w:rPr>
              <w:t>1.201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B91CDC" w:rsidRPr="00C959C4" w:rsidTr="00C319FD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B91CDC" w:rsidRPr="00C959C4" w:rsidRDefault="00B91CDC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59C4">
              <w:rPr>
                <w:rFonts w:ascii="Tahoma" w:hAnsi="Tahoma" w:cs="Tahoma"/>
                <w:b/>
                <w:bCs/>
                <w:sz w:val="18"/>
                <w:szCs w:val="18"/>
              </w:rPr>
              <w:t>Dátum skončenie realizácie projektu:</w:t>
            </w:r>
          </w:p>
        </w:tc>
        <w:tc>
          <w:tcPr>
            <w:tcW w:w="8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B91CDC" w:rsidRPr="00C959C4" w:rsidRDefault="00B91CDC" w:rsidP="00B15447">
            <w:pPr>
              <w:rPr>
                <w:rFonts w:ascii="Tahoma" w:hAnsi="Tahoma" w:cs="Tahoma"/>
                <w:sz w:val="18"/>
                <w:szCs w:val="18"/>
              </w:rPr>
            </w:pPr>
            <w:r w:rsidRPr="00C959C4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959C4">
              <w:rPr>
                <w:rFonts w:ascii="Tahoma" w:hAnsi="Tahoma" w:cs="Tahoma"/>
                <w:sz w:val="18"/>
                <w:szCs w:val="18"/>
              </w:rPr>
              <w:t>.1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C959C4">
              <w:rPr>
                <w:rFonts w:ascii="Tahoma" w:hAnsi="Tahoma" w:cs="Tahoma"/>
                <w:sz w:val="18"/>
                <w:szCs w:val="18"/>
              </w:rPr>
              <w:t>.2015</w:t>
            </w:r>
          </w:p>
        </w:tc>
      </w:tr>
      <w:tr w:rsidR="00B91CDC" w:rsidRPr="00C959C4" w:rsidTr="00C319FD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B91CDC" w:rsidRPr="00C959C4" w:rsidRDefault="00B91CDC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59C4">
              <w:rPr>
                <w:rFonts w:ascii="Tahoma" w:hAnsi="Tahoma" w:cs="Tahoma"/>
                <w:b/>
                <w:bCs/>
                <w:sz w:val="18"/>
                <w:szCs w:val="18"/>
              </w:rPr>
              <w:t>Logo operačného programu:</w:t>
            </w:r>
          </w:p>
        </w:tc>
        <w:tc>
          <w:tcPr>
            <w:tcW w:w="8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</w:tcPr>
          <w:p w:rsidR="00B91CDC" w:rsidRPr="00C959C4" w:rsidRDefault="00B91CDC" w:rsidP="00B154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  <w:lang w:eastAsia="sk-SK"/>
              </w:rPr>
              <w:pict>
                <v:shape id="Obrázok 6" o:spid="_x0000_s1027" type="#_x0000_t75" style="position:absolute;margin-left:442.5pt;margin-top:14.4pt;width:194.25pt;height:123.6pt;z-index:251658240;visibility:visible;mso-position-horizontal-relative:margin;mso-position-vertical-relative:margin">
                  <v:imagedata r:id="rId6" o:title=""/>
                  <w10:wrap anchorx="margin" anchory="margin"/>
                </v:shape>
              </w:pict>
            </w:r>
            <w:r>
              <w:rPr>
                <w:noProof/>
                <w:lang w:eastAsia="sk-SK"/>
              </w:rPr>
              <w:pict>
                <v:shape id="Obrázok 5" o:spid="_x0000_s1028" type="#_x0000_t75" style="position:absolute;margin-left:442.5pt;margin-top:14.4pt;width:194.25pt;height:123.6pt;z-index:251657216;visibility:visible;mso-position-horizontal-relative:margin;mso-position-vertical-relative:margin">
                  <v:imagedata r:id="rId6" o:title=""/>
                  <w10:wrap anchorx="margin" anchory="margin"/>
                </v:shape>
              </w:pict>
            </w:r>
            <w:r w:rsidRPr="00C959C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noProof/>
                <w:lang w:eastAsia="sk-SK"/>
              </w:rPr>
              <w:pict>
                <v:shape id="Obrázok 8" o:spid="_x0000_s1029" type="#_x0000_t75" style="position:absolute;margin-left:0;margin-top:0;width:142.5pt;height:90.75pt;z-index:251659264;visibility:visible;mso-position-horizontal:left;mso-position-horizontal-relative:margin;mso-position-vertical:bottom;mso-position-vertical-relative:margin">
                  <v:imagedata r:id="rId7" o:title=""/>
                  <w10:wrap type="square" anchorx="margin" anchory="margin"/>
                </v:shape>
              </w:pict>
            </w:r>
          </w:p>
        </w:tc>
      </w:tr>
      <w:tr w:rsidR="00B91CDC" w:rsidRPr="00C959C4" w:rsidTr="00C319FD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B91CDC" w:rsidRPr="00C959C4" w:rsidRDefault="00B91CDC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59C4">
              <w:rPr>
                <w:rFonts w:ascii="Tahoma" w:hAnsi="Tahoma" w:cs="Tahoma"/>
                <w:b/>
                <w:bCs/>
                <w:sz w:val="18"/>
                <w:szCs w:val="18"/>
              </w:rPr>
              <w:t>Názov riadiaceho orgánu:</w:t>
            </w:r>
          </w:p>
        </w:tc>
        <w:tc>
          <w:tcPr>
            <w:tcW w:w="8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B91CDC" w:rsidRPr="00C959C4" w:rsidRDefault="00B91CDC" w:rsidP="000875D2">
            <w:pPr>
              <w:rPr>
                <w:rFonts w:ascii="Tahoma" w:hAnsi="Tahoma" w:cs="Tahoma"/>
                <w:sz w:val="18"/>
                <w:szCs w:val="18"/>
              </w:rPr>
            </w:pPr>
            <w:r w:rsidRPr="00C959C4">
              <w:rPr>
                <w:rFonts w:ascii="Tahoma" w:hAnsi="Tahoma" w:cs="Tahoma"/>
                <w:sz w:val="18"/>
                <w:szCs w:val="18"/>
              </w:rPr>
              <w:t xml:space="preserve">Ministerstvo hospodárstva SR v zastúpení: Slovenská inovačná a energetická agentúra </w:t>
            </w:r>
          </w:p>
        </w:tc>
      </w:tr>
      <w:tr w:rsidR="00B91CDC" w:rsidRPr="00C959C4" w:rsidTr="00C319FD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B91CDC" w:rsidRPr="00C959C4" w:rsidRDefault="00B91CDC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59C4">
              <w:rPr>
                <w:rFonts w:ascii="Tahoma" w:hAnsi="Tahoma" w:cs="Tahoma"/>
                <w:b/>
                <w:bCs/>
                <w:sz w:val="18"/>
                <w:szCs w:val="18"/>
              </w:rPr>
              <w:t>Odkaz na internetové stránky riadiaceho orgánu a daného operačného programu:</w:t>
            </w:r>
          </w:p>
        </w:tc>
        <w:tc>
          <w:tcPr>
            <w:tcW w:w="8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B91CDC" w:rsidRPr="00C959C4" w:rsidRDefault="00B91CDC" w:rsidP="001C0AC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C959C4">
              <w:rPr>
                <w:rFonts w:ascii="Tahoma" w:hAnsi="Tahoma" w:cs="Tahoma"/>
                <w:noProof/>
                <w:sz w:val="18"/>
                <w:szCs w:val="18"/>
              </w:rPr>
              <w:t>www.</w:t>
            </w:r>
            <w:hyperlink r:id="rId8" w:history="1">
              <w:r w:rsidRPr="00C959C4">
                <w:rPr>
                  <w:rFonts w:ascii="Tahoma" w:hAnsi="Tahoma" w:cs="Tahoma"/>
                  <w:noProof/>
                  <w:sz w:val="18"/>
                  <w:szCs w:val="18"/>
                </w:rPr>
                <w:t>economy.gov.sk</w:t>
              </w:r>
            </w:hyperlink>
            <w:r w:rsidRPr="00C959C4">
              <w:rPr>
                <w:rFonts w:ascii="Tahoma" w:hAnsi="Tahoma" w:cs="Tahoma"/>
                <w:noProof/>
                <w:sz w:val="18"/>
                <w:szCs w:val="18"/>
              </w:rPr>
              <w:t xml:space="preserve">     </w:t>
            </w:r>
            <w:r w:rsidRPr="00C959C4">
              <w:rPr>
                <w:rFonts w:ascii="Tahoma" w:hAnsi="Tahoma" w:cs="Tahoma"/>
                <w:noProof/>
                <w:sz w:val="18"/>
                <w:szCs w:val="18"/>
              </w:rPr>
              <w:sym w:font="Symbol" w:char="F0BD"/>
            </w:r>
            <w:r w:rsidRPr="00C959C4">
              <w:rPr>
                <w:rFonts w:ascii="Tahoma" w:hAnsi="Tahoma" w:cs="Tahoma"/>
                <w:noProof/>
                <w:sz w:val="18"/>
                <w:szCs w:val="18"/>
              </w:rPr>
              <w:t xml:space="preserve">   </w:t>
            </w:r>
            <w:hyperlink r:id="rId9" w:history="1">
              <w:r w:rsidRPr="00C959C4">
                <w:rPr>
                  <w:rFonts w:ascii="Tahoma" w:hAnsi="Tahoma" w:cs="Tahoma"/>
                  <w:noProof/>
                  <w:sz w:val="18"/>
                  <w:szCs w:val="18"/>
                </w:rPr>
                <w:t>www.opkahr.sk</w:t>
              </w:r>
            </w:hyperlink>
            <w:r w:rsidRPr="00C959C4">
              <w:rPr>
                <w:rFonts w:ascii="Tahoma" w:hAnsi="Tahoma" w:cs="Tahoma"/>
                <w:noProof/>
                <w:sz w:val="18"/>
                <w:szCs w:val="18"/>
              </w:rPr>
              <w:t xml:space="preserve">     </w:t>
            </w:r>
            <w:r w:rsidRPr="00C959C4">
              <w:rPr>
                <w:rFonts w:ascii="Tahoma" w:hAnsi="Tahoma" w:cs="Tahoma"/>
                <w:noProof/>
                <w:sz w:val="18"/>
                <w:szCs w:val="18"/>
              </w:rPr>
              <w:sym w:font="Symbol" w:char="F0BD"/>
            </w:r>
            <w:r w:rsidRPr="00C959C4">
              <w:rPr>
                <w:rFonts w:ascii="Tahoma" w:hAnsi="Tahoma" w:cs="Tahoma"/>
                <w:noProof/>
                <w:sz w:val="18"/>
                <w:szCs w:val="18"/>
              </w:rPr>
              <w:t xml:space="preserve">    www.siea.gov.sk</w:t>
            </w:r>
          </w:p>
        </w:tc>
      </w:tr>
      <w:tr w:rsidR="00B91CDC" w:rsidRPr="00C959C4" w:rsidTr="00C319FD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B91CDC" w:rsidRPr="00C959C4" w:rsidRDefault="00B91CDC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59C4">
              <w:rPr>
                <w:rFonts w:ascii="Tahoma" w:hAnsi="Tahoma" w:cs="Tahoma"/>
                <w:b/>
                <w:bCs/>
                <w:sz w:val="18"/>
                <w:szCs w:val="18"/>
              </w:rPr>
              <w:t>Výška poskytnutého príspevku:</w:t>
            </w:r>
          </w:p>
        </w:tc>
        <w:tc>
          <w:tcPr>
            <w:tcW w:w="8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B91CDC" w:rsidRPr="00C959C4" w:rsidRDefault="00B91CDC" w:rsidP="001C0AC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C959C4">
              <w:rPr>
                <w:rFonts w:ascii="Tahoma" w:hAnsi="Tahoma" w:cs="Tahoma"/>
                <w:sz w:val="18"/>
                <w:szCs w:val="18"/>
              </w:rPr>
              <w:t>30 </w:t>
            </w:r>
            <w:r>
              <w:rPr>
                <w:rFonts w:ascii="Tahoma" w:hAnsi="Tahoma" w:cs="Tahoma"/>
                <w:sz w:val="18"/>
                <w:szCs w:val="18"/>
              </w:rPr>
              <w:t>49</w:t>
            </w:r>
            <w:r w:rsidRPr="00C959C4">
              <w:rPr>
                <w:rFonts w:ascii="Tahoma" w:hAnsi="Tahoma" w:cs="Tahoma"/>
                <w:sz w:val="18"/>
                <w:szCs w:val="18"/>
              </w:rPr>
              <w:t>0,00 €</w:t>
            </w:r>
          </w:p>
        </w:tc>
      </w:tr>
      <w:tr w:rsidR="00B91CDC" w:rsidRPr="00C959C4" w:rsidTr="00C319FD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B91CDC" w:rsidRPr="00C959C4" w:rsidRDefault="00B91CDC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59C4">
              <w:rPr>
                <w:rFonts w:ascii="Tahoma" w:hAnsi="Tahoma" w:cs="Tahoma"/>
                <w:b/>
                <w:bCs/>
                <w:sz w:val="18"/>
                <w:szCs w:val="18"/>
              </w:rPr>
              <w:t>Fotodokumentácia z cenovej ponuky:</w:t>
            </w:r>
          </w:p>
        </w:tc>
        <w:tc>
          <w:tcPr>
            <w:tcW w:w="8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B91CDC" w:rsidRPr="004249DE" w:rsidRDefault="00B91CDC" w:rsidP="004249DE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249DE">
              <w:rPr>
                <w:rFonts w:ascii="Tahoma" w:hAnsi="Tahoma" w:cs="Tahoma"/>
                <w:sz w:val="18"/>
                <w:szCs w:val="18"/>
              </w:rPr>
              <w:t>Realizácia projektu bude pozostávať z výskumno-vývojových a projektových prác a dodávky informačno-komunikačnej technológie.</w:t>
            </w:r>
          </w:p>
          <w:p w:rsidR="00B91CDC" w:rsidRDefault="00B91CDC" w:rsidP="0056025A">
            <w:pPr>
              <w:pStyle w:val="Default"/>
              <w:rPr>
                <w:rFonts w:ascii="Tahoma" w:hAnsi="Tahoma" w:cs="Tahoma"/>
                <w:b/>
                <w:color w:val="auto"/>
                <w:sz w:val="18"/>
                <w:szCs w:val="18"/>
                <w:lang w:eastAsia="en-US"/>
              </w:rPr>
            </w:pPr>
          </w:p>
          <w:p w:rsidR="00B91CDC" w:rsidRDefault="00B91CDC" w:rsidP="0056025A">
            <w:pPr>
              <w:pStyle w:val="Default"/>
              <w:rPr>
                <w:rFonts w:ascii="Tahoma" w:hAnsi="Tahoma" w:cs="Tahoma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  <w:lang w:eastAsia="en-US"/>
              </w:rPr>
              <w:t>Príklady možných výstupov:</w:t>
            </w:r>
          </w:p>
          <w:p w:rsidR="00B91CDC" w:rsidRDefault="00B91CDC" w:rsidP="0056025A">
            <w:pPr>
              <w:pStyle w:val="Default"/>
              <w:rPr>
                <w:rFonts w:ascii="Tahoma" w:hAnsi="Tahoma" w:cs="Tahoma"/>
                <w:b/>
                <w:color w:val="auto"/>
                <w:sz w:val="18"/>
                <w:szCs w:val="18"/>
                <w:lang w:eastAsia="en-US"/>
              </w:rPr>
            </w:pPr>
            <w:r w:rsidRPr="00C959C4">
              <w:rPr>
                <w:noProof/>
                <w:sz w:val="22"/>
                <w:szCs w:val="22"/>
              </w:rPr>
              <w:pict>
                <v:shape id="Obrázok 1" o:spid="_x0000_i1025" type="#_x0000_t75" style="width:138.75pt;height:83.25pt;visibility:visible">
                  <v:imagedata r:id="rId10" o:title="" cropleft="3019f" cropright="7039f"/>
                </v:shape>
              </w:pic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  <w:lang w:eastAsia="en-US"/>
              </w:rPr>
              <w:t xml:space="preserve">                        </w:t>
            </w:r>
            <w:r w:rsidRPr="00C959C4">
              <w:rPr>
                <w:noProof/>
                <w:sz w:val="22"/>
                <w:szCs w:val="22"/>
              </w:rPr>
              <w:pict>
                <v:shape id="Obrázok 3" o:spid="_x0000_i1026" type="#_x0000_t75" alt="Popis: http://www.stageindia.net/image/PPM_Planning_Board_big.jpg" style="width:141pt;height:84.75pt;visibility:visible">
                  <v:imagedata r:id="rId11" o:title=""/>
                </v:shape>
              </w:pict>
            </w:r>
          </w:p>
          <w:p w:rsidR="00B91CDC" w:rsidRPr="00C959C4" w:rsidRDefault="00B91CDC" w:rsidP="004249D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959C4">
              <w:rPr>
                <w:rFonts w:ascii="Andalus" w:hAnsi="Andalus" w:cs="Andalus"/>
                <w:sz w:val="18"/>
                <w:szCs w:val="18"/>
              </w:rPr>
              <w:t xml:space="preserve">· </w:t>
            </w:r>
            <w:r w:rsidRPr="00C959C4">
              <w:rPr>
                <w:rFonts w:ascii="Tahoma" w:hAnsi="Tahoma" w:cs="Tahoma"/>
                <w:sz w:val="18"/>
                <w:szCs w:val="18"/>
              </w:rPr>
              <w:t xml:space="preserve">Priemyselný výskum a implementácia          </w:t>
            </w:r>
            <w:r w:rsidRPr="00C959C4">
              <w:rPr>
                <w:rFonts w:ascii="Andalus" w:hAnsi="Andalus" w:cs="Andalus"/>
                <w:sz w:val="18"/>
                <w:szCs w:val="18"/>
              </w:rPr>
              <w:t xml:space="preserve">· </w:t>
            </w:r>
            <w:r w:rsidRPr="00C959C4">
              <w:rPr>
                <w:rFonts w:ascii="Tahoma" w:hAnsi="Tahoma" w:cs="Tahoma"/>
                <w:sz w:val="18"/>
                <w:szCs w:val="18"/>
              </w:rPr>
              <w:t>Priemyselný výskum a implementácia novej</w:t>
            </w:r>
          </w:p>
          <w:p w:rsidR="00B91CDC" w:rsidRPr="00C959C4" w:rsidRDefault="00B91CDC" w:rsidP="004249D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959C4">
              <w:rPr>
                <w:rFonts w:ascii="Tahoma" w:hAnsi="Tahoma" w:cs="Tahoma"/>
                <w:sz w:val="18"/>
                <w:szCs w:val="18"/>
              </w:rPr>
              <w:t xml:space="preserve"> sledovania a eliminácie neproduktívnych        novej výrobnej stratégie a dielenského</w:t>
            </w:r>
          </w:p>
          <w:p w:rsidR="00B91CDC" w:rsidRDefault="00B91CDC" w:rsidP="004249DE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6398B">
              <w:rPr>
                <w:rFonts w:ascii="Tahoma" w:hAnsi="Tahoma" w:cs="Tahoma"/>
                <w:sz w:val="18"/>
                <w:szCs w:val="18"/>
              </w:rPr>
              <w:t>časov vo výrobe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</w:t>
            </w:r>
            <w:r w:rsidRPr="00B6398B">
              <w:rPr>
                <w:rFonts w:ascii="Tahoma" w:hAnsi="Tahoma" w:cs="Tahoma"/>
                <w:sz w:val="18"/>
                <w:szCs w:val="18"/>
              </w:rPr>
              <w:t>riadenia výroby</w:t>
            </w:r>
          </w:p>
          <w:p w:rsidR="00B91CDC" w:rsidRDefault="00B91CDC" w:rsidP="004249DE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B91CDC" w:rsidRDefault="00B91CDC" w:rsidP="004249DE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B91CDC" w:rsidRPr="00B6398B" w:rsidRDefault="00B91CDC" w:rsidP="004249DE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C959C4">
              <w:rPr>
                <w:noProof/>
                <w:sz w:val="22"/>
                <w:szCs w:val="22"/>
              </w:rPr>
              <w:pict>
                <v:shape id="Obrázok 7" o:spid="_x0000_i1027" type="#_x0000_t75" alt="Popis: http://ptpattra.com/imgsrc/galery/control_board.jpg" style="width:139.5pt;height:93pt;visibility:visible">
                  <v:imagedata r:id="rId12" o:title=""/>
                </v:shape>
              </w:pic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Pr="00C959C4">
              <w:rPr>
                <w:noProof/>
                <w:sz w:val="22"/>
                <w:szCs w:val="22"/>
              </w:rPr>
              <w:pict>
                <v:shape id="Obrázok 9" o:spid="_x0000_i1028" type="#_x0000_t75" style="width:108pt;height:93pt;visibility:visible">
                  <v:imagedata r:id="rId13" o:title=""/>
                </v:shape>
              </w:pict>
            </w:r>
          </w:p>
          <w:p w:rsidR="00B91CDC" w:rsidRPr="00C959C4" w:rsidRDefault="00B91CDC" w:rsidP="004249D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91CDC" w:rsidRPr="00C959C4" w:rsidRDefault="00B91CDC" w:rsidP="004249DE">
            <w:pPr>
              <w:tabs>
                <w:tab w:val="left" w:pos="3581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959C4">
              <w:rPr>
                <w:rFonts w:ascii="Andalus" w:hAnsi="Andalus" w:cs="Andalus"/>
                <w:sz w:val="18"/>
                <w:szCs w:val="18"/>
              </w:rPr>
              <w:t xml:space="preserve">· </w:t>
            </w:r>
            <w:r w:rsidRPr="00C959C4">
              <w:rPr>
                <w:rFonts w:ascii="Tahoma" w:hAnsi="Tahoma" w:cs="Tahoma"/>
                <w:sz w:val="18"/>
                <w:szCs w:val="18"/>
              </w:rPr>
              <w:t xml:space="preserve">Priemyselný výskum a implementácia          </w:t>
            </w:r>
            <w:r w:rsidRPr="00C959C4">
              <w:rPr>
                <w:rFonts w:ascii="Andalus" w:hAnsi="Andalus" w:cs="Andalus"/>
                <w:sz w:val="18"/>
                <w:szCs w:val="18"/>
              </w:rPr>
              <w:t xml:space="preserve">· </w:t>
            </w:r>
            <w:r w:rsidRPr="00C959C4">
              <w:rPr>
                <w:rFonts w:ascii="Tahoma" w:hAnsi="Tahoma" w:cs="Tahoma"/>
                <w:sz w:val="18"/>
                <w:szCs w:val="18"/>
              </w:rPr>
              <w:t>Experimentálny vývoj a implementácia</w:t>
            </w:r>
          </w:p>
          <w:p w:rsidR="00B91CDC" w:rsidRPr="00C959C4" w:rsidRDefault="00B91CDC" w:rsidP="004249D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959C4">
              <w:rPr>
                <w:rFonts w:ascii="Tahoma" w:hAnsi="Tahoma" w:cs="Tahoma"/>
                <w:sz w:val="18"/>
                <w:szCs w:val="18"/>
              </w:rPr>
              <w:t xml:space="preserve"> v oblasti zvýšenia efektivity montáže             v oblasti elektronického workflow vo výrobe</w:t>
            </w:r>
          </w:p>
          <w:p w:rsidR="00B91CDC" w:rsidRPr="00C959C4" w:rsidRDefault="00B91CDC" w:rsidP="004249D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959C4">
              <w:rPr>
                <w:rFonts w:ascii="Tahoma" w:hAnsi="Tahoma" w:cs="Tahoma"/>
                <w:sz w:val="18"/>
                <w:szCs w:val="18"/>
              </w:rPr>
              <w:t xml:space="preserve"> a balenia</w:t>
            </w:r>
          </w:p>
        </w:tc>
      </w:tr>
    </w:tbl>
    <w:p w:rsidR="00B91CDC" w:rsidRPr="000875D2" w:rsidRDefault="00B91CDC">
      <w:pPr>
        <w:rPr>
          <w:rFonts w:ascii="Tahoma" w:hAnsi="Tahoma" w:cs="Tahoma"/>
          <w:sz w:val="18"/>
          <w:szCs w:val="18"/>
        </w:rPr>
      </w:pPr>
    </w:p>
    <w:sectPr w:rsidR="00B91CDC" w:rsidRPr="000875D2" w:rsidSect="001C0AC8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6A2"/>
    <w:multiLevelType w:val="hybridMultilevel"/>
    <w:tmpl w:val="3F423C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0B792E"/>
    <w:multiLevelType w:val="hybridMultilevel"/>
    <w:tmpl w:val="3F423C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E1D5C"/>
    <w:multiLevelType w:val="hybridMultilevel"/>
    <w:tmpl w:val="18F4A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AC8"/>
    <w:rsid w:val="00063BBB"/>
    <w:rsid w:val="000875D2"/>
    <w:rsid w:val="00174680"/>
    <w:rsid w:val="001C0AC8"/>
    <w:rsid w:val="00276727"/>
    <w:rsid w:val="00380D20"/>
    <w:rsid w:val="003935DC"/>
    <w:rsid w:val="004249DE"/>
    <w:rsid w:val="0056025A"/>
    <w:rsid w:val="00572FBE"/>
    <w:rsid w:val="00746902"/>
    <w:rsid w:val="00830305"/>
    <w:rsid w:val="0093757D"/>
    <w:rsid w:val="00942C87"/>
    <w:rsid w:val="00973459"/>
    <w:rsid w:val="00981711"/>
    <w:rsid w:val="00B15447"/>
    <w:rsid w:val="00B21AA6"/>
    <w:rsid w:val="00B5339C"/>
    <w:rsid w:val="00B6398B"/>
    <w:rsid w:val="00B91CDC"/>
    <w:rsid w:val="00BB6610"/>
    <w:rsid w:val="00C319FD"/>
    <w:rsid w:val="00C959C4"/>
    <w:rsid w:val="00D4005E"/>
    <w:rsid w:val="00EE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0AC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0AC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0875D2"/>
    <w:rPr>
      <w:rFonts w:cs="Times New Roman"/>
      <w:b/>
      <w:bCs/>
    </w:rPr>
  </w:style>
  <w:style w:type="character" w:customStyle="1" w:styleId="UnterschriftBild">
    <w:name w:val="Unterschrift Bild"/>
    <w:basedOn w:val="DefaultParagraphFont"/>
    <w:uiPriority w:val="99"/>
    <w:rsid w:val="0056025A"/>
    <w:rPr>
      <w:rFonts w:cs="Times New Roman"/>
      <w:sz w:val="16"/>
    </w:rPr>
  </w:style>
  <w:style w:type="paragraph" w:customStyle="1" w:styleId="10ptAbstand">
    <w:name w:val="10 pt Abstand"/>
    <w:basedOn w:val="Normal"/>
    <w:uiPriority w:val="99"/>
    <w:rsid w:val="0056025A"/>
    <w:pPr>
      <w:tabs>
        <w:tab w:val="left" w:pos="2552"/>
        <w:tab w:val="left" w:pos="8820"/>
      </w:tabs>
      <w:spacing w:after="0" w:line="240" w:lineRule="auto"/>
    </w:pPr>
    <w:rPr>
      <w:rFonts w:ascii="Arial" w:eastAsia="Times New Roman" w:hAnsi="Arial" w:cs="Arial"/>
      <w:sz w:val="20"/>
      <w:szCs w:val="24"/>
      <w:lang w:val="de-DE"/>
    </w:rPr>
  </w:style>
  <w:style w:type="paragraph" w:customStyle="1" w:styleId="Default">
    <w:name w:val="Default"/>
    <w:uiPriority w:val="99"/>
    <w:rsid w:val="0056025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B6398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398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103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9667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510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7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102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966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510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kahr.sk/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opkahr.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538</Words>
  <Characters>3073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cech.jan</cp:lastModifiedBy>
  <cp:revision>2</cp:revision>
  <dcterms:created xsi:type="dcterms:W3CDTF">2017-05-15T11:20:00Z</dcterms:created>
  <dcterms:modified xsi:type="dcterms:W3CDTF">2017-05-15T11:20:00Z</dcterms:modified>
</cp:coreProperties>
</file>